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C48" w:rsidRDefault="000C0FC9" w:rsidP="00023C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0FC9" w:rsidRDefault="000C0FC9" w:rsidP="00023C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FC9" w:rsidRDefault="000C0FC9" w:rsidP="00023C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FC9" w:rsidRDefault="000C0FC9" w:rsidP="00023C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Азат Садыков\Desktop\наташа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зат Садыков\Desktop\наташа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FC9" w:rsidRDefault="000C0FC9" w:rsidP="00023C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FC9" w:rsidRDefault="000C0FC9" w:rsidP="00023C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FC9" w:rsidRDefault="000C0FC9" w:rsidP="00023C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FC9" w:rsidRDefault="000C0FC9" w:rsidP="00023C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FC9" w:rsidRDefault="000C0FC9" w:rsidP="00023C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C0FC9" w:rsidRDefault="000C0FC9" w:rsidP="00023C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C5E" w:rsidRPr="00CA0C5E" w:rsidRDefault="00CA0C5E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Пояснительная записка</w:t>
      </w:r>
    </w:p>
    <w:p w:rsidR="00CA0C5E" w:rsidRPr="00CA0C5E" w:rsidRDefault="00CA0C5E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Дополнительная общеобразовательная общеразвивающая программа </w:t>
      </w:r>
      <w:r w:rsidRPr="00CA0C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«Физика в экспериментах»</w:t>
      </w:r>
      <w:r w:rsidR="00E071C3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 </w:t>
      </w:r>
      <w:r w:rsidRPr="00CA0C5E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естественно-научной </w:t>
      </w: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направленности.</w:t>
      </w:r>
    </w:p>
    <w:p w:rsidR="00CA0C5E" w:rsidRPr="00CA0C5E" w:rsidRDefault="00CA0C5E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Уровень освоения – базовый.</w:t>
      </w:r>
    </w:p>
    <w:p w:rsidR="00CA0C5E" w:rsidRPr="00CA0C5E" w:rsidRDefault="00CA0C5E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Направленность данной программы заключается в </w:t>
      </w:r>
      <w:r w:rsidR="00E07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реализации системы </w:t>
      </w: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естественнонаучных знаний посредством экспериментальной и исследовательской деятельности обучающихся, что способствует сознательному и прочному овладению школьниками методами научного познания и обеспечивает формирование у них целостного представления о физической картине мира. Программа «</w:t>
      </w:r>
      <w:r w:rsidRPr="00CA0C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Физика в экспериментах</w:t>
      </w: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закрепляет основные физические понятия и законы, знакомит с чудесами природы и техники, с великими учёными и изобретателями. Программа также нацелена на выявление у ребёнка склонности к изучению физики и дальнейшего её развития.</w:t>
      </w:r>
    </w:p>
    <w:p w:rsidR="00CA0C5E" w:rsidRPr="00CA0C5E" w:rsidRDefault="00CA0C5E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Прохождение изучаемого материала происходит примерно параллельно с курсом физики в основной школе с соответствующим повторением, проведением самостоятельных экспериментов, изготовлением пособий и моделей, закреплением, расширением и углублением знаний учащихся, что повышает эффективность обучения и в творческом объединении, и на уроках. Учащиеся лучше понимают материал. Следовательно, у них возникает уверенность в своих силах и желание приобретать новые знания. Появляется ощущение успеха. Воспитание творческой активности учащихся в процессе изучения ими физики является одной из актуальных задач, стоящих перед учителями физики в современной школе. Основными средствами такого воспитания и развития способностей учащихся являются экспериментальные исследования и задачи. Умением решать задачи характеризуется в первую очередь состояние подготовки учащихся, глубина усвоения учебного материала. Решение нестандартных задач и проведение занимательных экспериментальных заданий способствует пробуждению и развитию у них устойчивого интереса к физике.</w:t>
      </w:r>
    </w:p>
    <w:p w:rsidR="00CA0C5E" w:rsidRPr="00CA0C5E" w:rsidRDefault="00CA0C5E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 разработана в соответствии со следующими документами: ·</w:t>
      </w:r>
    </w:p>
    <w:p w:rsidR="00CA0C5E" w:rsidRPr="00CA0C5E" w:rsidRDefault="00CA0C5E" w:rsidP="00E071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Федеральный Закон Российской Федерации от 29.12.2012 г. № 273 «Об образовании в Российской Федерации» (далее – ФЗ № 273). ·</w:t>
      </w:r>
    </w:p>
    <w:p w:rsidR="00CA0C5E" w:rsidRPr="00CA0C5E" w:rsidRDefault="00CA0C5E" w:rsidP="00E071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Приказ Министерства образования и науки Российской Федерации от       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 ·</w:t>
      </w:r>
    </w:p>
    <w:p w:rsidR="00CA0C5E" w:rsidRPr="00CA0C5E" w:rsidRDefault="00CA0C5E" w:rsidP="00E071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Концепция развития дополнительного образования детей от 4 сентября 2014 г. № 1726 ·</w:t>
      </w:r>
    </w:p>
    <w:p w:rsidR="00CA0C5E" w:rsidRPr="00CA0C5E" w:rsidRDefault="00CA0C5E" w:rsidP="00E071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Письмо Минобрнауки России от 18.11.15 №09-3242. Методические рекомендации по проектированию дополнительных общеразвивающих программ. ·</w:t>
      </w:r>
    </w:p>
    <w:p w:rsidR="00CA0C5E" w:rsidRPr="00CA0C5E" w:rsidRDefault="00CA0C5E" w:rsidP="00E071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Постановление Главного государственного санитарного врача РФ от 4 июля 2014 года № 41 «Об утверждении СанПиН 2.4.4.3172-14 «Санитарно- 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CA0C5E" w:rsidRPr="00CA0C5E" w:rsidRDefault="00CA0C5E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</w:t>
      </w:r>
      <w:r w:rsidRPr="00CA0C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Актуальность</w:t>
      </w: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данной программы заключается в прививании интереса у школьников к точным наукам, начиная уже со средней школы. Занятия в детском объединении позволяют пробудить в учащихся интерес к физике, понять суть ее явлений с помощью решения простых занимательных задач. Правильное понимание физики и методов ее </w:t>
      </w: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изучения позволяют учащемуся сделать осознанный выбор дальнейшего направления обучения. На сегодняшний день данная задача стоит особо остро, поскольку в стране есть необходимость в стабильном притоке молодых специалистов в области высоких наукоемких технологий.</w:t>
      </w:r>
    </w:p>
    <w:p w:rsidR="00CA0C5E" w:rsidRPr="00CA0C5E" w:rsidRDefault="00CA0C5E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 «</w:t>
      </w:r>
      <w:r w:rsidRPr="00CA0C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Физика в экспериментах</w:t>
      </w: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ставит перед собой цель обучить учащихся применять физические знания на практике, видеть и уметь объяснять наблюдаемые природные и другие явления, самостоятельно проводить эксперименты и давать им качественную оценку путѐм собственных умозаключений, переводить невероятное в очевидное, обыденное в увлекательное. Благодаря комплексному подходу формируется всесторонне развитая личность учащегося современной школы, девизом которой становится 4 крылатая фраза «Cogito, ergo sum» — «Я мыслю, следовательно, я существую». Что и составляет актуальность данной программы.</w:t>
      </w:r>
    </w:p>
    <w:p w:rsidR="00CA0C5E" w:rsidRPr="00CA0C5E" w:rsidRDefault="00CA0C5E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Отличительная особенность данной образовательной программы</w:t>
      </w:r>
    </w:p>
    <w:p w:rsidR="00CA0C5E" w:rsidRPr="00CA0C5E" w:rsidRDefault="00CA0C5E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Благодаря использованию нестандартного подхода при организации занятий в рамках образовательной программы учащиеся получают возможность самовыражения, учатся взаимодействовать друг с другом, с уважением относиться к мнению других людей и овладевают искусством дискуссии, что невозможно воплотить в жизнь на уроках физики в рамках школьного курса. Помимо этого, школьники познают физическую картину мира с позиции обыденности и повседневности. Дополнительная общеобразовательная общеразвивающая программа «Экспериментальная физика» составлена на основе авторского методического пособия: М. Г. Ковтунович «Домашний эксперимент по физике», и отличие в том, что все эксперименты выполняются с лабораторным оборудованием, а не с помощью приборов, выполненных самостоятельно.</w:t>
      </w:r>
    </w:p>
    <w:p w:rsidR="00CA0C5E" w:rsidRPr="00CA0C5E" w:rsidRDefault="00CA0C5E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Адресат программы</w:t>
      </w:r>
    </w:p>
    <w:p w:rsidR="00CA0C5E" w:rsidRPr="00CA0C5E" w:rsidRDefault="00CA0C5E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Данная програм</w:t>
      </w:r>
      <w:r w:rsidR="00E07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 составлена для учащихся 7-8 классов</w:t>
      </w: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занимающихся в системе дополнительного образования. Ее основным направлением является комплексный подход к получению обучающимися знаний, навыков и умений (в процессе занятий в творческом объединении) на базе теоретического материала, рассмотренного на уроках в школе.</w:t>
      </w:r>
    </w:p>
    <w:p w:rsidR="00CA0C5E" w:rsidRPr="00CA0C5E" w:rsidRDefault="00CA0C5E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Цель программы: </w:t>
      </w: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привить учащимся интерес к науке, помочь им приобрести уверенность и настойчивость в самостоятельной работе для дальнейшей успешной реализации своих возможностей.</w:t>
      </w:r>
    </w:p>
    <w:p w:rsidR="00CA0C5E" w:rsidRPr="00CA0C5E" w:rsidRDefault="00CA0C5E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Задачи программы</w:t>
      </w:r>
    </w:p>
    <w:p w:rsidR="00CA0C5E" w:rsidRPr="00CA0C5E" w:rsidRDefault="00CA0C5E" w:rsidP="00E071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Обучающие</w:t>
      </w: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CA0C5E" w:rsidRPr="00CA0C5E" w:rsidRDefault="00CA0C5E" w:rsidP="00E071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- Знакомство учащихся с методом научного познания и методами исследования объектов и явлений природы;</w:t>
      </w:r>
    </w:p>
    <w:p w:rsidR="00CA0C5E" w:rsidRPr="00CA0C5E" w:rsidRDefault="00CA0C5E" w:rsidP="00E071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Планирование этапов своей работы, корректировка;</w:t>
      </w:r>
    </w:p>
    <w:p w:rsidR="00CA0C5E" w:rsidRPr="00CA0C5E" w:rsidRDefault="00CA0C5E" w:rsidP="00E071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Повышение уровня научной грамотности.</w:t>
      </w:r>
    </w:p>
    <w:p w:rsidR="00CA0C5E" w:rsidRPr="00CA0C5E" w:rsidRDefault="00CA0C5E" w:rsidP="00E071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Развивающие:</w:t>
      </w:r>
    </w:p>
    <w:p w:rsidR="00CA0C5E" w:rsidRPr="00CA0C5E" w:rsidRDefault="00CA0C5E" w:rsidP="00E071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Развитие технических и естественнонаучных компетенций учащихся;</w:t>
      </w:r>
    </w:p>
    <w:p w:rsidR="00CA0C5E" w:rsidRPr="00CA0C5E" w:rsidRDefault="00CA0C5E" w:rsidP="00E071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Развитие способностей к самостоятельному наблюдению и анализу;</w:t>
      </w:r>
    </w:p>
    <w:p w:rsidR="00CA0C5E" w:rsidRPr="00CA0C5E" w:rsidRDefault="00CA0C5E" w:rsidP="00E071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- Развитие нетривиального подхода к решению физических задач;</w:t>
      </w:r>
    </w:p>
    <w:p w:rsidR="00CA0C5E" w:rsidRPr="00CA0C5E" w:rsidRDefault="00CA0C5E" w:rsidP="00E071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- Развитие исследовательских навыков;</w:t>
      </w:r>
    </w:p>
    <w:p w:rsidR="00CA0C5E" w:rsidRPr="00CA0C5E" w:rsidRDefault="00CA0C5E" w:rsidP="00E071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- Развитие у учащихся навыков критического мышления.</w:t>
      </w:r>
    </w:p>
    <w:p w:rsidR="00CA0C5E" w:rsidRPr="00CA0C5E" w:rsidRDefault="00CA0C5E" w:rsidP="00E071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 Воспитательные:</w:t>
      </w:r>
    </w:p>
    <w:p w:rsidR="00CA0C5E" w:rsidRPr="00CA0C5E" w:rsidRDefault="00CA0C5E" w:rsidP="00E071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 - Воспитание усидчивости и скрупулезности при проведении исследований; - Воспитание аккуратности при работе в лабораторных условиях;</w:t>
      </w:r>
    </w:p>
    <w:p w:rsidR="00CA0C5E" w:rsidRPr="00CA0C5E" w:rsidRDefault="00CA0C5E" w:rsidP="00E071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Воспитание самостоятельности при принятии решений и способности к аргументированному доказательству собственных гипотез;</w:t>
      </w:r>
    </w:p>
    <w:p w:rsidR="00CA0C5E" w:rsidRPr="00CA0C5E" w:rsidRDefault="00CA0C5E" w:rsidP="00E071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Формирование навыков сотрудничества.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Условия реализации программы: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Условия набора детей</w:t>
      </w: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в группу первого года обучения принимаются все желающие заниматься в данном объединении, на основании письменного заявления родителей и наличия справки об отсутствии медицинских противопоказаний.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Набор детей в группы 1 года обучения проводится в августе. Комплектование групп 1 года обучения проводится до 10 сентября, групп 2 года проводится в конце мая и конце августа.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Группы 2 года обучения комплектуются из детей, освоивших программу  1 года обучения. В группу второго года обучения могут поступать вновь прибывающие учащиеся, имеющие необходимые знания и умения, либо опыт занятий в объединениях естественнонаучной направленности. Программа может осваиваться учащимися с любого уровня.</w:t>
      </w:r>
    </w:p>
    <w:p w:rsidR="00CA0C5E" w:rsidRPr="00CA0C5E" w:rsidRDefault="00CA0C5E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Материально-техническое оснащение занятий</w:t>
      </w:r>
    </w:p>
    <w:p w:rsidR="00CA0C5E" w:rsidRPr="00CA0C5E" w:rsidRDefault="00CA0C5E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Занятия проходят в кабинете физики, который полностью оснащен необходимой мебелью, доской, стандартным набором лабораторного оборудования (наборы для демонстрации опытов). Условия для занятий соответствуют санитарно-гигиеническим нормам. Кабинет оснащён компьютером, проектором, интерактивной доской, что позволяет использовать для занятий видеофильмы, презентации, различные компьютерные программы (из медиатеки школы).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Лабораторный набор «Юный физик».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Лабораторный набор «Свет и цвет». -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Демонстрационный набор «Геометрическая оптика».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- Справочные материалы по физике.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Печатные пособия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Таблицы по физике для 7-9 классов.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- Портреты выдающихся деятелей физики.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Дидактические материалы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Наглядные пособия: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фотографии физических экспериментов по электродинамике;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рисунки с изображением графиков движения тел;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таблицы: мер и весов, плотности веществ, физических констант; иллюстрации физических явлений.</w:t>
      </w:r>
    </w:p>
    <w:p w:rsidR="00CA0C5E" w:rsidRPr="00CA0C5E" w:rsidRDefault="00CA0C5E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Необходимое кадровое и материально-техническое обеспечение программы </w:t>
      </w: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Кадровое обеспечение: педагог с соответствующим профилю объединения образованием и опытом работы.</w:t>
      </w:r>
    </w:p>
    <w:p w:rsidR="00CA0C5E" w:rsidRPr="00CA0C5E" w:rsidRDefault="00CA0C5E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Форма организации деятельности учащихся:</w:t>
      </w:r>
    </w:p>
    <w:p w:rsidR="00CA0C5E" w:rsidRPr="00CA0C5E" w:rsidRDefault="00CA0C5E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 Работа детского объединения предусматривает специальную организацию регулярных занятий, на которых учащиеся могут работать в группах, парами, индивидуально. По форме проведения занятия: традиционное занятие, комбинированное занятие практическое занятие, лабораторная работа, зачёт, защита проектов.</w:t>
      </w:r>
    </w:p>
    <w:p w:rsidR="00CA0C5E" w:rsidRPr="00CA0C5E" w:rsidRDefault="00CA0C5E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Лекции, сообщения, рассказы, обсуждения, планируемые и проводимые педагогом, должны развивать у учащихся способность слушать и слышать, видеть и замечать, наблюдать и воспринимать, говорить и доказывать, логически мыслить.</w:t>
      </w:r>
    </w:p>
    <w:p w:rsidR="00CA0C5E" w:rsidRPr="00CA0C5E" w:rsidRDefault="00CA0C5E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Конкурсы, игры помогают учащимся приобретать опыт взаимодействия, принимать решения, брать ответственность на себя, демонстрировать свои достижения и достойно воспринимать достижения других людей.</w:t>
      </w:r>
    </w:p>
    <w:p w:rsidR="00CA0C5E" w:rsidRPr="00CA0C5E" w:rsidRDefault="00CA0C5E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Планируемые результаты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Предметные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учащиеся научатся: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описывать свойства тел по размеру, форме, веществу; учащиеся получат возможность научиться: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- описывать физические явления и их признаки;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использовать терминологию при обучении;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выделять положительное и отрицательное воздействие человека на природу;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- использовать знания о строении вещества для объяснения таких явлений как диффузия, испарение, сжатие и т.д.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Метапредметные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Регулятивные УУД: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учащиеся научатся: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выбирать способы деятельности в соответствии с поставленной задачей и условиями её реализации;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формирование способности к проектированию.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учащиеся получат возможность научиться: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определять последовательность промежуточных целей и соответствующих им действий с учётом конечного результата;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- осуществлять констатирующий и прогнозирующий контроль по результату и по способу действия;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выделять и формулировать то, что усвоено и что нужно усвоить, определять качество и уровень усвоения;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пользоваться методами научного познания: проводить наблюдения, планировать и выполнять эксперименты, обрабатывать результаты измерений, представлять обнаруженные закономерности в словесной форме или в виде таблиц.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Коммуникативные УУД: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учащиеся научатся: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- организовывать учебное сотрудничество и совместную деятельность с учителем и сверстниками: определять цели, распределять функции и роли участников;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работать в группе: находить общее решение и разрешать конфликты на основе согласования позиций и учёта интересов.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учащиеся получат возможность научиться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координировать и принимать различные позиции во взаимодействии;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- аргументировать свою позицию и координировать её с позициями партнёров в сотрудничестве при выработке общего решения в совместной деятельности. </w:t>
      </w:r>
      <w:r w:rsidRPr="00CA0C5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Познавательные УУД: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учащиеся научатся: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работать с информацией: поиск, запись, восприятие в том числе средствами ИКТ;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применять правила и пользоваться инструкциями и освоенными закономерностями;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- понимать сущность алгоритмических предписаний и уметь действовать в соответствии с предложенным алгоритмом;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- использовать физические модели, знаки, символы, схемы;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формулировать проблемы: самостоятельное создание способов решения проблем творческого и поискового характера.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устанавливать причинно-следственные связи;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- строить логические, рассуждения, умозаключения (индуктивные, дедуктивные и по аналогии) и выводы;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- видеть физику в других дисциплинах, в окружающей жизни;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выдвигать гипотезы при решении физических задач и понимать необходимость их проверки;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планировать и осуществлять деятельность, направленную на решение задач исследовательского характера;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интерпретировать информации (структурировать, переводить сплошной текст в таблицу, презентовать полученную информацию, в том числе с помощью ИКТ).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Личностные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у учащихся будут сформированы: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- готовность и способность обучающихся к саморазвитию и самообразованию;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- формирование способности к эмоциональному восприятию физических объектов, задач, решений, рассуждений;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способность продолжать изучение физики, осуществляя сознательный выбор своей индивидуальной траектории учения.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у учащихся могут быть сформированы: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коммуникативная компетентность в общении и сотрудничестве со сверстниками в образовательной, учебно-исследовательской, творческой и других видах деятельности;</w:t>
      </w:r>
    </w:p>
    <w:p w:rsidR="00CA0C5E" w:rsidRPr="00CA0C5E" w:rsidRDefault="00CA0C5E" w:rsidP="0052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критичность мышления, умение распознавать логически некорректные высказывания, отличать гипотезу от факта.</w:t>
      </w:r>
    </w:p>
    <w:p w:rsidR="00CA0C5E" w:rsidRPr="00CA0C5E" w:rsidRDefault="00CA0C5E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CA0C5E" w:rsidRPr="00CA0C5E" w:rsidRDefault="00CA0C5E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Учебно - тематический план занятий</w:t>
      </w:r>
      <w:r w:rsidR="005269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A0C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первого года обучения</w:t>
      </w:r>
    </w:p>
    <w:p w:rsidR="00CA0C5E" w:rsidRPr="00CA0C5E" w:rsidRDefault="00CA0C5E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tbl>
      <w:tblPr>
        <w:tblW w:w="10632" w:type="dxa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3686"/>
        <w:gridCol w:w="850"/>
        <w:gridCol w:w="1134"/>
        <w:gridCol w:w="4111"/>
      </w:tblGrid>
      <w:tr w:rsidR="00CA0C5E" w:rsidRPr="00CA0C5E" w:rsidTr="0052694A">
        <w:tc>
          <w:tcPr>
            <w:tcW w:w="851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86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6095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CA0C5E" w:rsidRPr="00CA0C5E" w:rsidTr="0052694A">
        <w:tc>
          <w:tcPr>
            <w:tcW w:w="851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CA0C5E" w:rsidRPr="00CA0C5E" w:rsidRDefault="00CA0C5E" w:rsidP="00CA0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CA0C5E" w:rsidRPr="00CA0C5E" w:rsidRDefault="00CA0C5E" w:rsidP="00CA0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411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Проектная и экспериментальная деятельность</w:t>
            </w:r>
          </w:p>
        </w:tc>
      </w:tr>
      <w:tr w:rsidR="00CA0C5E" w:rsidRPr="00CA0C5E" w:rsidTr="0052694A">
        <w:tc>
          <w:tcPr>
            <w:tcW w:w="8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группы</w:t>
            </w:r>
          </w:p>
        </w:tc>
        <w:tc>
          <w:tcPr>
            <w:tcW w:w="8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CA0C5E" w:rsidRPr="00CA0C5E" w:rsidTr="0052694A">
        <w:tc>
          <w:tcPr>
            <w:tcW w:w="8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 Техника безопасности. Физика в нашей жизни.</w:t>
            </w:r>
          </w:p>
        </w:tc>
        <w:tc>
          <w:tcPr>
            <w:tcW w:w="8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CA0C5E" w:rsidRPr="00CA0C5E" w:rsidTr="0052694A">
        <w:tc>
          <w:tcPr>
            <w:tcW w:w="8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Механические явления</w:t>
            </w:r>
          </w:p>
        </w:tc>
        <w:tc>
          <w:tcPr>
            <w:tcW w:w="8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CA0C5E" w:rsidRPr="00CA0C5E" w:rsidTr="0052694A">
        <w:tc>
          <w:tcPr>
            <w:tcW w:w="8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явления</w:t>
            </w:r>
          </w:p>
        </w:tc>
        <w:tc>
          <w:tcPr>
            <w:tcW w:w="8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CA0C5E" w:rsidRPr="00CA0C5E" w:rsidTr="0052694A">
        <w:tc>
          <w:tcPr>
            <w:tcW w:w="8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Электрические явления</w:t>
            </w:r>
          </w:p>
        </w:tc>
        <w:tc>
          <w:tcPr>
            <w:tcW w:w="8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CA0C5E" w:rsidRPr="00CA0C5E" w:rsidTr="0052694A">
        <w:tc>
          <w:tcPr>
            <w:tcW w:w="8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Магнитные явления</w:t>
            </w:r>
          </w:p>
        </w:tc>
        <w:tc>
          <w:tcPr>
            <w:tcW w:w="8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CA0C5E" w:rsidRPr="00CA0C5E" w:rsidTr="0052694A">
        <w:tc>
          <w:tcPr>
            <w:tcW w:w="8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Световые явления</w:t>
            </w:r>
          </w:p>
        </w:tc>
        <w:tc>
          <w:tcPr>
            <w:tcW w:w="8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A0C5E" w:rsidRPr="00CA0C5E" w:rsidTr="0052694A">
        <w:tc>
          <w:tcPr>
            <w:tcW w:w="8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8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CA0C5E" w:rsidRPr="00CA0C5E" w:rsidTr="0052694A">
        <w:tc>
          <w:tcPr>
            <w:tcW w:w="8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1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</w:tr>
    </w:tbl>
    <w:p w:rsidR="00CA0C5E" w:rsidRPr="00CA0C5E" w:rsidRDefault="00CA0C5E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B22F5D" w:rsidRDefault="00B22F5D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B22F5D" w:rsidRDefault="00B22F5D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CA0C5E" w:rsidRPr="00CA0C5E" w:rsidRDefault="00CA0C5E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Учебно - тематический план занятий</w:t>
      </w:r>
      <w:r w:rsidR="005269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A0C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второго года обучения</w:t>
      </w:r>
    </w:p>
    <w:tbl>
      <w:tblPr>
        <w:tblpPr w:leftFromText="180" w:rightFromText="180" w:vertAnchor="text" w:horzAnchor="margin" w:tblpXSpec="center" w:tblpY="142"/>
        <w:tblW w:w="106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3686"/>
        <w:gridCol w:w="850"/>
        <w:gridCol w:w="1134"/>
        <w:gridCol w:w="4111"/>
      </w:tblGrid>
      <w:tr w:rsidR="00B22F5D" w:rsidRPr="00CA0C5E" w:rsidTr="00B22F5D">
        <w:tc>
          <w:tcPr>
            <w:tcW w:w="851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86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6095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B22F5D" w:rsidRPr="00CA0C5E" w:rsidTr="00B22F5D">
        <w:tc>
          <w:tcPr>
            <w:tcW w:w="851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22F5D" w:rsidRPr="00CA0C5E" w:rsidRDefault="00B22F5D" w:rsidP="00B22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B22F5D" w:rsidRPr="00CA0C5E" w:rsidRDefault="00B22F5D" w:rsidP="00B22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411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Проектная и экспериментальная деятельность</w:t>
            </w:r>
          </w:p>
        </w:tc>
      </w:tr>
      <w:tr w:rsidR="00B22F5D" w:rsidRPr="00CA0C5E" w:rsidTr="00B22F5D">
        <w:tc>
          <w:tcPr>
            <w:tcW w:w="8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 Техника безопасности. Правила поведения при лабораторной работе.</w:t>
            </w:r>
          </w:p>
        </w:tc>
        <w:tc>
          <w:tcPr>
            <w:tcW w:w="8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B22F5D" w:rsidRPr="00CA0C5E" w:rsidTr="00B22F5D">
        <w:tc>
          <w:tcPr>
            <w:tcW w:w="8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кинематики и динамики</w:t>
            </w:r>
          </w:p>
        </w:tc>
        <w:tc>
          <w:tcPr>
            <w:tcW w:w="8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</w:tr>
      <w:tr w:rsidR="00B22F5D" w:rsidRPr="00CA0C5E" w:rsidTr="00B22F5D">
        <w:tc>
          <w:tcPr>
            <w:tcW w:w="8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Механические колебания. Звук.</w:t>
            </w:r>
          </w:p>
        </w:tc>
        <w:tc>
          <w:tcPr>
            <w:tcW w:w="8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B22F5D" w:rsidRPr="00CA0C5E" w:rsidTr="00B22F5D">
        <w:tc>
          <w:tcPr>
            <w:tcW w:w="8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Электромагнитное поле</w:t>
            </w:r>
          </w:p>
        </w:tc>
        <w:tc>
          <w:tcPr>
            <w:tcW w:w="8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B22F5D" w:rsidRPr="00CA0C5E" w:rsidTr="00B22F5D">
        <w:tc>
          <w:tcPr>
            <w:tcW w:w="8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Световые явления</w:t>
            </w:r>
          </w:p>
        </w:tc>
        <w:tc>
          <w:tcPr>
            <w:tcW w:w="8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B22F5D" w:rsidRPr="00CA0C5E" w:rsidTr="00B22F5D">
        <w:tc>
          <w:tcPr>
            <w:tcW w:w="8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Современная физика</w:t>
            </w:r>
          </w:p>
        </w:tc>
        <w:tc>
          <w:tcPr>
            <w:tcW w:w="8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22F5D" w:rsidRPr="00CA0C5E" w:rsidTr="00B22F5D">
        <w:tc>
          <w:tcPr>
            <w:tcW w:w="8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8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B22F5D" w:rsidRPr="00CA0C5E" w:rsidTr="00B22F5D">
        <w:tc>
          <w:tcPr>
            <w:tcW w:w="8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22F5D" w:rsidRPr="00CA0C5E" w:rsidRDefault="00B22F5D" w:rsidP="00B22F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</w:tr>
    </w:tbl>
    <w:p w:rsidR="00CA0C5E" w:rsidRPr="00CA0C5E" w:rsidRDefault="00CA0C5E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CA0C5E" w:rsidRPr="00CA0C5E" w:rsidRDefault="00CA0C5E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CA0C5E" w:rsidRPr="00CA0C5E" w:rsidRDefault="00CA0C5E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CA0C5E" w:rsidRPr="00CA0C5E" w:rsidRDefault="00CA0C5E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Календарно-тематическое планирование 1 год обучения</w:t>
      </w:r>
    </w:p>
    <w:p w:rsidR="00CA0C5E" w:rsidRPr="00CA0C5E" w:rsidRDefault="00CA0C5E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tbl>
      <w:tblPr>
        <w:tblW w:w="10774" w:type="dxa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6"/>
        <w:gridCol w:w="3276"/>
        <w:gridCol w:w="819"/>
        <w:gridCol w:w="2191"/>
        <w:gridCol w:w="3179"/>
        <w:gridCol w:w="693"/>
      </w:tblGrid>
      <w:tr w:rsidR="00CA0C5E" w:rsidRPr="00CA0C5E" w:rsidTr="0052694A">
        <w:trPr>
          <w:gridAfter w:val="1"/>
          <w:wAfter w:w="88" w:type="dxa"/>
        </w:trPr>
        <w:tc>
          <w:tcPr>
            <w:tcW w:w="616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469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(или тема) учебнотематического плана</w:t>
            </w:r>
          </w:p>
        </w:tc>
        <w:tc>
          <w:tcPr>
            <w:tcW w:w="3019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5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CA0C5E" w:rsidRPr="00CA0C5E" w:rsidTr="0052694A">
        <w:tc>
          <w:tcPr>
            <w:tcW w:w="616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CA0C5E" w:rsidRPr="00CA0C5E" w:rsidRDefault="00CA0C5E" w:rsidP="00CA0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9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CA0C5E" w:rsidRPr="00CA0C5E" w:rsidRDefault="00CA0C5E" w:rsidP="00CA0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Проектная и экспериментальная деятельность</w:t>
            </w:r>
          </w:p>
        </w:tc>
        <w:tc>
          <w:tcPr>
            <w:tcW w:w="35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8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факту</w:t>
            </w:r>
          </w:p>
        </w:tc>
      </w:tr>
      <w:tr w:rsidR="00CA0C5E" w:rsidRPr="00CA0C5E" w:rsidTr="0052694A">
        <w:tc>
          <w:tcPr>
            <w:tcW w:w="61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групп</w:t>
            </w:r>
          </w:p>
        </w:tc>
        <w:tc>
          <w:tcPr>
            <w:tcW w:w="8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0C5E" w:rsidRPr="00CA0C5E" w:rsidTr="0052694A">
        <w:tc>
          <w:tcPr>
            <w:tcW w:w="61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инструктаж. по технике безопасности. Физика в нашей жизни.</w:t>
            </w:r>
          </w:p>
        </w:tc>
        <w:tc>
          <w:tcPr>
            <w:tcW w:w="8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0C5E" w:rsidRPr="00CA0C5E" w:rsidTr="0052694A">
        <w:tc>
          <w:tcPr>
            <w:tcW w:w="61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Механические явления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сил трения покоя, скольжения и качения. Измерение работы при перемещении тела</w:t>
            </w:r>
          </w:p>
        </w:tc>
        <w:tc>
          <w:tcPr>
            <w:tcW w:w="8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35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0C5E" w:rsidRPr="00CA0C5E" w:rsidTr="0052694A">
        <w:tc>
          <w:tcPr>
            <w:tcW w:w="61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мощности при подъёме тела. Измерение момента силы.</w:t>
            </w:r>
          </w:p>
        </w:tc>
        <w:tc>
          <w:tcPr>
            <w:tcW w:w="8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35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0C5E" w:rsidRPr="00CA0C5E" w:rsidTr="0052694A">
        <w:tc>
          <w:tcPr>
            <w:tcW w:w="61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4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скорости тела при равномерном движении. Сложение перемещений.</w:t>
            </w:r>
          </w:p>
        </w:tc>
        <w:tc>
          <w:tcPr>
            <w:tcW w:w="8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35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0C5E" w:rsidRPr="00CA0C5E" w:rsidTr="0052694A">
        <w:tc>
          <w:tcPr>
            <w:tcW w:w="61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инертности тела и сравнение инертности двух тел.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зависимости силы упругости от деформации.</w:t>
            </w:r>
          </w:p>
        </w:tc>
        <w:tc>
          <w:tcPr>
            <w:tcW w:w="8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35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0C5E" w:rsidRPr="00CA0C5E" w:rsidTr="0052694A">
        <w:tc>
          <w:tcPr>
            <w:tcW w:w="61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равновесия тела, имеющего ось опоры. Изучение равновесия тела при действии нескольких сил .</w:t>
            </w:r>
          </w:p>
        </w:tc>
        <w:tc>
          <w:tcPr>
            <w:tcW w:w="8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35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0C5E" w:rsidRPr="00CA0C5E" w:rsidTr="0052694A">
        <w:tc>
          <w:tcPr>
            <w:tcW w:w="61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Тепловые явления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Экспериментальные задания по теме «Способы изменения внутренней энергии тела»</w:t>
            </w:r>
          </w:p>
        </w:tc>
        <w:tc>
          <w:tcPr>
            <w:tcW w:w="8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35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0C5E" w:rsidRPr="00CA0C5E" w:rsidTr="0052694A">
        <w:tc>
          <w:tcPr>
            <w:tcW w:w="61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4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 №1 «Сравнение количеств теплоты, отдаваемых при остывании воды и растительного масла»</w:t>
            </w:r>
          </w:p>
        </w:tc>
        <w:tc>
          <w:tcPr>
            <w:tcW w:w="8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35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0C5E" w:rsidRPr="00CA0C5E" w:rsidTr="0052694A">
        <w:tc>
          <w:tcPr>
            <w:tcW w:w="61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4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 №2 «Измерение удельной теплоемкости различных веществ»</w:t>
            </w:r>
          </w:p>
        </w:tc>
        <w:tc>
          <w:tcPr>
            <w:tcW w:w="8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35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0C5E" w:rsidRPr="00CA0C5E" w:rsidTr="0052694A">
        <w:tc>
          <w:tcPr>
            <w:tcW w:w="61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4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 №3 «Удельная теплота плавления льда»</w:t>
            </w:r>
          </w:p>
        </w:tc>
        <w:tc>
          <w:tcPr>
            <w:tcW w:w="8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35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0C5E" w:rsidRPr="00CA0C5E" w:rsidTr="0052694A">
        <w:tc>
          <w:tcPr>
            <w:tcW w:w="61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4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выращиванию кристаллов</w:t>
            </w:r>
          </w:p>
        </w:tc>
        <w:tc>
          <w:tcPr>
            <w:tcW w:w="8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35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0C5E" w:rsidRPr="00CA0C5E" w:rsidTr="0052694A">
        <w:tc>
          <w:tcPr>
            <w:tcW w:w="61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4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Электрические явления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Экспериментальные задания по теме «Электроскоп»</w:t>
            </w:r>
          </w:p>
        </w:tc>
        <w:tc>
          <w:tcPr>
            <w:tcW w:w="8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35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0C5E" w:rsidRPr="00CA0C5E" w:rsidTr="0052694A">
        <w:tc>
          <w:tcPr>
            <w:tcW w:w="61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4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Экспериментальные задания по теме «Различные электрические явления »</w:t>
            </w:r>
          </w:p>
        </w:tc>
        <w:tc>
          <w:tcPr>
            <w:tcW w:w="8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35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0C5E" w:rsidRPr="00CA0C5E" w:rsidTr="0052694A">
        <w:tc>
          <w:tcPr>
            <w:tcW w:w="61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4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Экспериментальные задания по теме «Электролиз »</w:t>
            </w:r>
          </w:p>
        </w:tc>
        <w:tc>
          <w:tcPr>
            <w:tcW w:w="8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35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0C5E" w:rsidRPr="00CA0C5E" w:rsidTr="0052694A">
        <w:tc>
          <w:tcPr>
            <w:tcW w:w="61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4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 №4 «Определение мощности и работы тока в электрической лампе и других электрических приборах и расчет потребляемой ими электроэнергии»</w:t>
            </w:r>
          </w:p>
        </w:tc>
        <w:tc>
          <w:tcPr>
            <w:tcW w:w="8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35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0C5E" w:rsidRPr="00CA0C5E" w:rsidTr="0052694A">
        <w:tc>
          <w:tcPr>
            <w:tcW w:w="61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34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 №5 «Измерение КПД кипятильника»</w:t>
            </w:r>
          </w:p>
        </w:tc>
        <w:tc>
          <w:tcPr>
            <w:tcW w:w="8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35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0C5E" w:rsidRPr="00CA0C5E" w:rsidTr="0052694A">
        <w:tc>
          <w:tcPr>
            <w:tcW w:w="61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4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Магнитные явления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Экспериментальные задания по теме «Магнитные явления»</w:t>
            </w:r>
          </w:p>
        </w:tc>
        <w:tc>
          <w:tcPr>
            <w:tcW w:w="8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35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0C5E" w:rsidRPr="00CA0C5E" w:rsidTr="0052694A">
        <w:tc>
          <w:tcPr>
            <w:tcW w:w="61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4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Практические задания по изготовлению моделей и приборов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гальванического элемента</w:t>
            </w:r>
          </w:p>
        </w:tc>
        <w:tc>
          <w:tcPr>
            <w:tcW w:w="8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35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0C5E" w:rsidRPr="00CA0C5E" w:rsidTr="0052694A">
        <w:tc>
          <w:tcPr>
            <w:tcW w:w="61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4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Лейденская банка . Накопление заряда в лейденской банке</w:t>
            </w:r>
          </w:p>
        </w:tc>
        <w:tc>
          <w:tcPr>
            <w:tcW w:w="8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35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0C5E" w:rsidRPr="00CA0C5E" w:rsidTr="0052694A">
        <w:tc>
          <w:tcPr>
            <w:tcW w:w="61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4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Конденсаторы . Датчик времени .</w:t>
            </w:r>
          </w:p>
        </w:tc>
        <w:tc>
          <w:tcPr>
            <w:tcW w:w="8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35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0C5E" w:rsidRPr="00CA0C5E" w:rsidTr="0052694A">
        <w:tc>
          <w:tcPr>
            <w:tcW w:w="61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4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Электромагнит . Моторчик из батарейки .</w:t>
            </w:r>
          </w:p>
        </w:tc>
        <w:tc>
          <w:tcPr>
            <w:tcW w:w="8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35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0C5E" w:rsidRPr="00CA0C5E" w:rsidTr="0052694A">
        <w:tc>
          <w:tcPr>
            <w:tcW w:w="61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4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Световые явления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«Из каких цветов состоит белый». Практикум «Зависимость интенсивности отраженного света от комбинации свойств падающего света и цвета поверхности, на которую он падает»</w:t>
            </w:r>
          </w:p>
        </w:tc>
        <w:tc>
          <w:tcPr>
            <w:tcW w:w="8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35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0C5E" w:rsidRPr="00CA0C5E" w:rsidTr="0052694A">
        <w:tc>
          <w:tcPr>
            <w:tcW w:w="61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4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«Рассеяние разных длин волн цветов радуги.» Практикум «Коэффициент преломления. Образование миражей»</w:t>
            </w:r>
          </w:p>
        </w:tc>
        <w:tc>
          <w:tcPr>
            <w:tcW w:w="8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35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0C5E" w:rsidRPr="00CA0C5E" w:rsidTr="0052694A">
        <w:tc>
          <w:tcPr>
            <w:tcW w:w="61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4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«Полное внутреннее отражение в струе воды».</w:t>
            </w:r>
          </w:p>
        </w:tc>
        <w:tc>
          <w:tcPr>
            <w:tcW w:w="8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35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0C5E" w:rsidRPr="00CA0C5E" w:rsidTr="0052694A">
        <w:tc>
          <w:tcPr>
            <w:tcW w:w="61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4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Итоговое занятие. </w:t>
            </w: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Современная физика Что такое свет? Практикум «Где нужны физики? Различные направления современной физики. Викторина: На « Архимедовых играх</w:t>
            </w:r>
          </w:p>
        </w:tc>
        <w:tc>
          <w:tcPr>
            <w:tcW w:w="8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A0C5E" w:rsidRPr="00CA0C5E" w:rsidRDefault="00CA0C5E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CA0C5E" w:rsidRPr="00CA0C5E" w:rsidRDefault="00CA0C5E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 </w:t>
      </w:r>
    </w:p>
    <w:p w:rsidR="00CA0C5E" w:rsidRPr="00CA0C5E" w:rsidRDefault="00CA0C5E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CA0C5E" w:rsidRPr="00CA0C5E" w:rsidRDefault="00CA0C5E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52694A" w:rsidRDefault="00CA0C5E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CA0C5E" w:rsidRPr="00CA0C5E" w:rsidRDefault="00CA0C5E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Календарно-тематическое планирование 2 год обучения</w:t>
      </w:r>
    </w:p>
    <w:p w:rsidR="00CA0C5E" w:rsidRPr="00CA0C5E" w:rsidRDefault="00CA0C5E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tbl>
      <w:tblPr>
        <w:tblW w:w="10490" w:type="dxa"/>
        <w:tblInd w:w="-1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"/>
        <w:gridCol w:w="3069"/>
        <w:gridCol w:w="950"/>
        <w:gridCol w:w="2191"/>
        <w:gridCol w:w="2726"/>
        <w:gridCol w:w="937"/>
      </w:tblGrid>
      <w:tr w:rsidR="00CA0C5E" w:rsidRPr="00CA0C5E" w:rsidTr="00B22F5D">
        <w:trPr>
          <w:gridAfter w:val="1"/>
          <w:wAfter w:w="937" w:type="dxa"/>
        </w:trPr>
        <w:tc>
          <w:tcPr>
            <w:tcW w:w="617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069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(или тема) учебнотематического плана</w:t>
            </w:r>
          </w:p>
        </w:tc>
        <w:tc>
          <w:tcPr>
            <w:tcW w:w="314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7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B22F5D" w:rsidRPr="00CA0C5E" w:rsidTr="00B22F5D">
        <w:tc>
          <w:tcPr>
            <w:tcW w:w="617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CA0C5E" w:rsidRPr="00CA0C5E" w:rsidRDefault="00CA0C5E" w:rsidP="00CA0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CA0C5E" w:rsidRPr="00CA0C5E" w:rsidRDefault="00CA0C5E" w:rsidP="00CA0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Проектная и экспериментальная деятельность</w:t>
            </w:r>
          </w:p>
        </w:tc>
        <w:tc>
          <w:tcPr>
            <w:tcW w:w="27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9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факту</w:t>
            </w:r>
          </w:p>
        </w:tc>
      </w:tr>
      <w:tr w:rsidR="00B22F5D" w:rsidRPr="00CA0C5E" w:rsidTr="00B22F5D">
        <w:tc>
          <w:tcPr>
            <w:tcW w:w="6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 Техника безопасности. Правила поведения при выполнении лабораторной работы.</w:t>
            </w:r>
          </w:p>
        </w:tc>
        <w:tc>
          <w:tcPr>
            <w:tcW w:w="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2F5D" w:rsidRPr="00CA0C5E" w:rsidTr="00B22F5D">
        <w:tc>
          <w:tcPr>
            <w:tcW w:w="6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кружка.</w:t>
            </w:r>
          </w:p>
        </w:tc>
        <w:tc>
          <w:tcPr>
            <w:tcW w:w="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2F5D" w:rsidRPr="00CA0C5E" w:rsidTr="00B22F5D">
        <w:tc>
          <w:tcPr>
            <w:tcW w:w="6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скорости тела при прямолинейном равномерном движении</w:t>
            </w:r>
          </w:p>
        </w:tc>
        <w:tc>
          <w:tcPr>
            <w:tcW w:w="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7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2F5D" w:rsidRPr="00CA0C5E" w:rsidTr="00B22F5D">
        <w:tc>
          <w:tcPr>
            <w:tcW w:w="6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перемещений тела.</w:t>
            </w:r>
          </w:p>
        </w:tc>
        <w:tc>
          <w:tcPr>
            <w:tcW w:w="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27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2F5D" w:rsidRPr="00CA0C5E" w:rsidTr="00B22F5D">
        <w:tc>
          <w:tcPr>
            <w:tcW w:w="6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Прямолинейное равноускоренное движение: мгновенная скорость, ускорение, перемещение.</w:t>
            </w:r>
          </w:p>
        </w:tc>
        <w:tc>
          <w:tcPr>
            <w:tcW w:w="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2F5D" w:rsidRPr="00CA0C5E" w:rsidTr="00B22F5D">
        <w:tc>
          <w:tcPr>
            <w:tcW w:w="6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средней и мгновенной скоростей тела при прямолинейном равноускоренном движении.</w:t>
            </w:r>
          </w:p>
        </w:tc>
        <w:tc>
          <w:tcPr>
            <w:tcW w:w="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7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2F5D" w:rsidRPr="00CA0C5E" w:rsidTr="00B22F5D">
        <w:tc>
          <w:tcPr>
            <w:tcW w:w="6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ускорения тела при прямолинейном равноускоренном движении</w:t>
            </w:r>
          </w:p>
        </w:tc>
        <w:tc>
          <w:tcPr>
            <w:tcW w:w="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7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2F5D" w:rsidRPr="00CA0C5E" w:rsidTr="00B22F5D">
        <w:tc>
          <w:tcPr>
            <w:tcW w:w="6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соотношения перемещений тела при прямолинейном равноускоренном движении.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27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2F5D" w:rsidRPr="00CA0C5E" w:rsidTr="00B22F5D">
        <w:tc>
          <w:tcPr>
            <w:tcW w:w="6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соотношения перемещений тела при прямолинейном равноускоренном движении.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2</w:t>
            </w:r>
          </w:p>
        </w:tc>
        <w:tc>
          <w:tcPr>
            <w:tcW w:w="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27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2F5D" w:rsidRPr="00CA0C5E" w:rsidTr="00B22F5D">
        <w:tc>
          <w:tcPr>
            <w:tcW w:w="6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30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формулы мгновенной  1скорости при равноускоренном движении .</w:t>
            </w:r>
          </w:p>
        </w:tc>
        <w:tc>
          <w:tcPr>
            <w:tcW w:w="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27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2F5D" w:rsidRPr="00CA0C5E" w:rsidTr="00B22F5D">
        <w:tc>
          <w:tcPr>
            <w:tcW w:w="6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0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свободного падения тела и измерение ускорения свободного падения .</w:t>
            </w:r>
          </w:p>
        </w:tc>
        <w:tc>
          <w:tcPr>
            <w:tcW w:w="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7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2F5D" w:rsidRPr="00CA0C5E" w:rsidTr="00B22F5D">
        <w:tc>
          <w:tcPr>
            <w:tcW w:w="6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0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линейной скорости . центростремительного ускорения тела при равномерном движении по окружности .</w:t>
            </w:r>
          </w:p>
        </w:tc>
        <w:tc>
          <w:tcPr>
            <w:tcW w:w="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7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2F5D" w:rsidRPr="00CA0C5E" w:rsidTr="00B22F5D">
        <w:tc>
          <w:tcPr>
            <w:tcW w:w="6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0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центростремительного ускорения тела при равномерном движении по окружности .</w:t>
            </w:r>
          </w:p>
        </w:tc>
        <w:tc>
          <w:tcPr>
            <w:tcW w:w="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7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2F5D" w:rsidRPr="00CA0C5E" w:rsidTr="00B22F5D">
        <w:tc>
          <w:tcPr>
            <w:tcW w:w="6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0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Механические колебания и волны. Звук Колебательное движение . Колебания груза на пружине . Свободные колебания . Колебательная система . Маятник. Амплитуда, период , частота колебаний .</w:t>
            </w:r>
          </w:p>
        </w:tc>
        <w:tc>
          <w:tcPr>
            <w:tcW w:w="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27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2F5D" w:rsidRPr="00CA0C5E" w:rsidTr="00B22F5D">
        <w:tc>
          <w:tcPr>
            <w:tcW w:w="6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0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Свободных колебаний тела на пружине .</w:t>
            </w:r>
          </w:p>
        </w:tc>
        <w:tc>
          <w:tcPr>
            <w:tcW w:w="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7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2F5D" w:rsidRPr="00CA0C5E" w:rsidTr="00B22F5D">
        <w:tc>
          <w:tcPr>
            <w:tcW w:w="6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0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амплитуды , максимальной скорости тела , колеблющегося на пружине .</w:t>
            </w:r>
          </w:p>
        </w:tc>
        <w:tc>
          <w:tcPr>
            <w:tcW w:w="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7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2F5D" w:rsidRPr="00CA0C5E" w:rsidTr="00B22F5D">
        <w:tc>
          <w:tcPr>
            <w:tcW w:w="6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0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полной энергии тела, колеблющегося на пружине .</w:t>
            </w:r>
          </w:p>
        </w:tc>
        <w:tc>
          <w:tcPr>
            <w:tcW w:w="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7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2F5D" w:rsidRPr="00CA0C5E" w:rsidTr="00B22F5D">
        <w:tc>
          <w:tcPr>
            <w:tcW w:w="6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0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периода колебаний тела на пружине</w:t>
            </w:r>
          </w:p>
        </w:tc>
        <w:tc>
          <w:tcPr>
            <w:tcW w:w="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7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2F5D" w:rsidRPr="00CA0C5E" w:rsidTr="00B22F5D">
        <w:tc>
          <w:tcPr>
            <w:tcW w:w="6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0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массы тела , колеблющегося на пружине .</w:t>
            </w:r>
          </w:p>
        </w:tc>
        <w:tc>
          <w:tcPr>
            <w:tcW w:w="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7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2F5D" w:rsidRPr="00CA0C5E" w:rsidTr="00B22F5D">
        <w:tc>
          <w:tcPr>
            <w:tcW w:w="6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0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ускорения свободного падения при помощи маятника .</w:t>
            </w:r>
          </w:p>
        </w:tc>
        <w:tc>
          <w:tcPr>
            <w:tcW w:w="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7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2F5D" w:rsidRPr="00CA0C5E" w:rsidTr="00B22F5D">
        <w:tc>
          <w:tcPr>
            <w:tcW w:w="6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0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распространения волн на поверхности воды .</w:t>
            </w:r>
          </w:p>
        </w:tc>
        <w:tc>
          <w:tcPr>
            <w:tcW w:w="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27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2F5D" w:rsidRPr="00CA0C5E" w:rsidTr="00B22F5D">
        <w:tc>
          <w:tcPr>
            <w:tcW w:w="6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0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Электромагнитное поле Однородное и неоднородное </w:t>
            </w: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магнитное поле . Направление тока и направление линий его маг - нитного поля. Правило буравчика. Обнаружение магнитного поля. Правило левой руки. Индукция магнитного поля .</w:t>
            </w:r>
          </w:p>
        </w:tc>
        <w:tc>
          <w:tcPr>
            <w:tcW w:w="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2F5D" w:rsidRPr="00CA0C5E" w:rsidTr="00B22F5D">
        <w:tc>
          <w:tcPr>
            <w:tcW w:w="6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23.</w:t>
            </w:r>
          </w:p>
        </w:tc>
        <w:tc>
          <w:tcPr>
            <w:tcW w:w="30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электризации различных тел .</w:t>
            </w:r>
          </w:p>
        </w:tc>
        <w:tc>
          <w:tcPr>
            <w:tcW w:w="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2F5D" w:rsidRPr="00CA0C5E" w:rsidTr="00B22F5D">
        <w:tc>
          <w:tcPr>
            <w:tcW w:w="6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0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электрического поля заряженных тел .</w:t>
            </w:r>
          </w:p>
        </w:tc>
        <w:tc>
          <w:tcPr>
            <w:tcW w:w="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2F5D" w:rsidRPr="00CA0C5E" w:rsidTr="00B22F5D">
        <w:tc>
          <w:tcPr>
            <w:tcW w:w="6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0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электростатической защиты</w:t>
            </w:r>
          </w:p>
        </w:tc>
        <w:tc>
          <w:tcPr>
            <w:tcW w:w="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27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2F5D" w:rsidRPr="00CA0C5E" w:rsidTr="00B22F5D">
        <w:tc>
          <w:tcPr>
            <w:tcW w:w="6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0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магнитного поля прямолинейного поля прямолинейного проводника с током</w:t>
            </w:r>
          </w:p>
        </w:tc>
        <w:tc>
          <w:tcPr>
            <w:tcW w:w="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7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2F5D" w:rsidRPr="00CA0C5E" w:rsidTr="00B22F5D">
        <w:tc>
          <w:tcPr>
            <w:tcW w:w="6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0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магнитного поля катушки с током</w:t>
            </w:r>
          </w:p>
        </w:tc>
        <w:tc>
          <w:tcPr>
            <w:tcW w:w="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2F5D" w:rsidRPr="00CA0C5E" w:rsidTr="00B22F5D">
        <w:tc>
          <w:tcPr>
            <w:tcW w:w="6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0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электризации различных тел</w:t>
            </w:r>
          </w:p>
        </w:tc>
        <w:tc>
          <w:tcPr>
            <w:tcW w:w="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2F5D" w:rsidRPr="00CA0C5E" w:rsidTr="00B22F5D">
        <w:tc>
          <w:tcPr>
            <w:tcW w:w="6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0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Световые явления . Интерференция света . Электромагнитная природа света. Преломление света . Физический смысл показателя преломления .</w:t>
            </w:r>
          </w:p>
        </w:tc>
        <w:tc>
          <w:tcPr>
            <w:tcW w:w="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2F5D" w:rsidRPr="00CA0C5E" w:rsidTr="00B22F5D">
        <w:tc>
          <w:tcPr>
            <w:tcW w:w="6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0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показателя преломления стекла .</w:t>
            </w:r>
          </w:p>
        </w:tc>
        <w:tc>
          <w:tcPr>
            <w:tcW w:w="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7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2F5D" w:rsidRPr="00CA0C5E" w:rsidTr="00B22F5D">
        <w:tc>
          <w:tcPr>
            <w:tcW w:w="6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0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интерференции света .</w:t>
            </w:r>
          </w:p>
        </w:tc>
        <w:tc>
          <w:tcPr>
            <w:tcW w:w="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27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2F5D" w:rsidRPr="00CA0C5E" w:rsidTr="00B22F5D">
        <w:tc>
          <w:tcPr>
            <w:tcW w:w="6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0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дифракции света .</w:t>
            </w:r>
          </w:p>
        </w:tc>
        <w:tc>
          <w:tcPr>
            <w:tcW w:w="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27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2F5D" w:rsidRPr="00CA0C5E" w:rsidTr="00B22F5D">
        <w:tc>
          <w:tcPr>
            <w:tcW w:w="6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0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Современная физика . Различные направления современной физики: ядерная физика .</w:t>
            </w:r>
          </w:p>
        </w:tc>
        <w:tc>
          <w:tcPr>
            <w:tcW w:w="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2F5D" w:rsidRPr="00CA0C5E" w:rsidTr="00B22F5D">
        <w:tc>
          <w:tcPr>
            <w:tcW w:w="6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30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фильма «Чернобыль: зона отчуждения» с дальнейшим обсуждением.</w:t>
            </w:r>
          </w:p>
        </w:tc>
        <w:tc>
          <w:tcPr>
            <w:tcW w:w="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2F5D" w:rsidRPr="00CA0C5E" w:rsidTr="00B22F5D">
        <w:tc>
          <w:tcPr>
            <w:tcW w:w="6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30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 Игра по станциям «Физика вокруг нас»</w:t>
            </w:r>
          </w:p>
        </w:tc>
        <w:tc>
          <w:tcPr>
            <w:tcW w:w="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A0C5E" w:rsidRPr="00CA0C5E" w:rsidRDefault="00CA0C5E" w:rsidP="00CA0C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A0C5E" w:rsidRPr="00CA0C5E" w:rsidRDefault="00CA0C5E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CA0C5E" w:rsidRPr="00CA0C5E" w:rsidRDefault="00CA0C5E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 </w:t>
      </w:r>
    </w:p>
    <w:p w:rsidR="00B22F5D" w:rsidRDefault="00B22F5D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B22F5D" w:rsidRDefault="00B22F5D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CA0C5E" w:rsidRPr="00CA0C5E" w:rsidRDefault="00CA0C5E" w:rsidP="00B22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Учебно - методическое обеспечение</w:t>
      </w:r>
    </w:p>
    <w:p w:rsidR="00CA0C5E" w:rsidRPr="00CA0C5E" w:rsidRDefault="00CA0C5E" w:rsidP="00B22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CA0C5E" w:rsidRPr="00CA0C5E" w:rsidRDefault="00CA0C5E" w:rsidP="00B22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УМК по физике:</w:t>
      </w:r>
    </w:p>
    <w:p w:rsidR="00CA0C5E" w:rsidRPr="00CA0C5E" w:rsidRDefault="00CA0C5E" w:rsidP="00B22F5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Учебник «Физика-8» А.В. Перышкин, М., «Дрофа» 2014 - 2016 г.</w:t>
      </w:r>
    </w:p>
    <w:p w:rsidR="00CA0C5E" w:rsidRPr="00CA0C5E" w:rsidRDefault="00CA0C5E" w:rsidP="00B22F5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Поурочные разработки по физике , В.А. Волков, С.Е. Полянский, М., «ВАКО» 2009</w:t>
      </w:r>
    </w:p>
    <w:p w:rsidR="00CA0C5E" w:rsidRPr="00CA0C5E" w:rsidRDefault="00CA0C5E" w:rsidP="00B22F5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Поурочные планы по физике, В.А. Шевцов, Волгоград: «Учитель», 2009</w:t>
      </w:r>
    </w:p>
    <w:p w:rsidR="00CA0C5E" w:rsidRPr="00CA0C5E" w:rsidRDefault="00CA0C5E" w:rsidP="00B22F5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Рабочая программа</w:t>
      </w:r>
    </w:p>
    <w:p w:rsidR="00CA0C5E" w:rsidRPr="00CA0C5E" w:rsidRDefault="00CA0C5E" w:rsidP="00B22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CA0C5E" w:rsidRPr="00CA0C5E" w:rsidRDefault="00B22F5D" w:rsidP="00B22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CA0C5E"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Дополнительные материалы:</w:t>
      </w:r>
    </w:p>
    <w:p w:rsidR="00CA0C5E" w:rsidRPr="00CA0C5E" w:rsidRDefault="00CA0C5E" w:rsidP="00B22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CA0C5E" w:rsidRPr="00CA0C5E" w:rsidRDefault="00CA0C5E" w:rsidP="00B22F5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«Сборник задач по физике 7 – 9 класс» В.И. Лукашик, Е.В. Иванова, М., «Просвещение» 2014 - 2016</w:t>
      </w:r>
    </w:p>
    <w:p w:rsidR="00CA0C5E" w:rsidRPr="00CA0C5E" w:rsidRDefault="00CA0C5E" w:rsidP="00B22F5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Тетрадь для лабораторных работ на печатной основе</w:t>
      </w:r>
    </w:p>
    <w:p w:rsidR="00CA0C5E" w:rsidRPr="00CA0C5E" w:rsidRDefault="00CA0C5E" w:rsidP="00B22F5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Мультимедийные учебные пособия «Интерактивные </w:t>
      </w:r>
      <w:r w:rsidR="00B22F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творческие задания. Физика 7 - 8</w:t>
      </w: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классы» диск</w:t>
      </w:r>
    </w:p>
    <w:p w:rsidR="00CA0C5E" w:rsidRPr="00CA0C5E" w:rsidRDefault="00CA0C5E" w:rsidP="00B22F5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«Конструктор виртуальных экспериментов по физике» диск</w:t>
      </w:r>
      <w:r w:rsidR="00B22F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(интернет)</w:t>
      </w:r>
    </w:p>
    <w:p w:rsidR="00B22F5D" w:rsidRDefault="00B22F5D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CA0C5E" w:rsidRPr="00CA0C5E" w:rsidRDefault="00CA0C5E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Оборудование:</w:t>
      </w:r>
    </w:p>
    <w:p w:rsidR="00CA0C5E" w:rsidRPr="00CA0C5E" w:rsidRDefault="00CA0C5E" w:rsidP="00CA0C5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Компьютер</w:t>
      </w:r>
    </w:p>
    <w:p w:rsidR="00CA0C5E" w:rsidRPr="00CA0C5E" w:rsidRDefault="00CA0C5E" w:rsidP="00CA0C5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Лабораторное и демонстрационное оборудование</w:t>
      </w:r>
    </w:p>
    <w:p w:rsidR="00CA0C5E" w:rsidRPr="00CA0C5E" w:rsidRDefault="00CA0C5E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CA0C5E" w:rsidRPr="00CA0C5E" w:rsidRDefault="00CA0C5E" w:rsidP="00CA0C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CA0C5E" w:rsidRPr="00CA0C5E" w:rsidRDefault="00CA0C5E" w:rsidP="00B22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Литература</w:t>
      </w:r>
    </w:p>
    <w:p w:rsidR="00CA0C5E" w:rsidRPr="00CA0C5E" w:rsidRDefault="00CA0C5E" w:rsidP="00B22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CA0C5E" w:rsidRPr="00CA0C5E" w:rsidRDefault="00CA0C5E" w:rsidP="00B22F5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Буров В.А., Иванов А.И., Свиридов В.И. Фронтальные экспериментальные задания по физике. -М: Просвещение, 2011 .</w:t>
      </w:r>
    </w:p>
    <w:p w:rsidR="00CA0C5E" w:rsidRPr="00CA0C5E" w:rsidRDefault="00CA0C5E" w:rsidP="00B22F5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Бурцева Е. Н., Пивень В. А., Терновая Л. Н. 500 контрольных заданий. -М: Просвещение, 2009.</w:t>
      </w:r>
    </w:p>
    <w:p w:rsidR="00CA0C5E" w:rsidRPr="00CA0C5E" w:rsidRDefault="00CA0C5E" w:rsidP="00B22F5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Кабардин О.Ф., Браверманн Э.М. и др. Внеурочная работа по физике. -М: Просвещение, 2013 .</w:t>
      </w:r>
    </w:p>
    <w:p w:rsidR="00CA0C5E" w:rsidRPr="00CA0C5E" w:rsidRDefault="00CA0C5E" w:rsidP="00B22F5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Кабардин О.Ф. и др. Факультативный курс физики. . –М.: Просвещение, 2007.</w:t>
      </w:r>
    </w:p>
    <w:p w:rsidR="00CA0C5E" w:rsidRPr="00CA0C5E" w:rsidRDefault="00CA0C5E" w:rsidP="00B22F5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Криволапова Н.А., Войткевич Н.Н. Организация научно-исследовательской деятельности учащихся. ИПКиПРО Курганская о6л. 2014.</w:t>
      </w:r>
    </w:p>
    <w:p w:rsidR="00CA0C5E" w:rsidRPr="00CA0C5E" w:rsidRDefault="00CA0C5E" w:rsidP="00B22F5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Ланге В.Н. Экспериментальные физические задачи на смекалку. М. Наука, 2012.</w:t>
      </w:r>
    </w:p>
    <w:p w:rsidR="00CA0C5E" w:rsidRPr="00CA0C5E" w:rsidRDefault="00CA0C5E" w:rsidP="00B22F5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Журнал «Физика в школе». №7 - 2006, №1 - 2006 , №7 - 2003.</w:t>
      </w:r>
    </w:p>
    <w:p w:rsidR="00CA0C5E" w:rsidRPr="00CA0C5E" w:rsidRDefault="00CA0C5E" w:rsidP="00B22F5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Элективные курсы. Физика. Предпрофильная подготовка /Составители Н. Э. Литвинова, Н. А. Криволапова. ИПКиПРО Кургапской</w:t>
      </w: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9. Билимович Б.Ф. Физические викторины в средней школе. М.: Просвещение, 2007.</w:t>
      </w:r>
    </w:p>
    <w:p w:rsidR="00CA0C5E" w:rsidRPr="00CA0C5E" w:rsidRDefault="00CA0C5E" w:rsidP="00B22F5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Программы. Физико-технические кружки., М., Просвещение, 2007.</w:t>
      </w:r>
    </w:p>
    <w:p w:rsidR="005D5DF7" w:rsidRPr="00CA0C5E" w:rsidRDefault="005D5DF7">
      <w:pPr>
        <w:rPr>
          <w:rFonts w:ascii="Times New Roman" w:hAnsi="Times New Roman" w:cs="Times New Roman"/>
          <w:sz w:val="24"/>
          <w:szCs w:val="24"/>
        </w:rPr>
      </w:pPr>
    </w:p>
    <w:sectPr w:rsidR="005D5DF7" w:rsidRPr="00CA0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10AAA"/>
    <w:multiLevelType w:val="multilevel"/>
    <w:tmpl w:val="831A1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C943CF"/>
    <w:multiLevelType w:val="multilevel"/>
    <w:tmpl w:val="39840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2648EB"/>
    <w:multiLevelType w:val="multilevel"/>
    <w:tmpl w:val="26FC1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8336B9"/>
    <w:multiLevelType w:val="multilevel"/>
    <w:tmpl w:val="23A4C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521"/>
    <w:rsid w:val="00023C48"/>
    <w:rsid w:val="000C0FC9"/>
    <w:rsid w:val="00426521"/>
    <w:rsid w:val="0052694A"/>
    <w:rsid w:val="005D5DF7"/>
    <w:rsid w:val="00A7257F"/>
    <w:rsid w:val="00B22F5D"/>
    <w:rsid w:val="00CA0C5E"/>
    <w:rsid w:val="00E0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0C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0C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A0C5E"/>
  </w:style>
  <w:style w:type="paragraph" w:customStyle="1" w:styleId="msonormal0">
    <w:name w:val="msonormal"/>
    <w:basedOn w:val="a"/>
    <w:rsid w:val="00CA0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A0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0C5E"/>
    <w:rPr>
      <w:b/>
      <w:bCs/>
    </w:rPr>
  </w:style>
  <w:style w:type="character" w:styleId="a5">
    <w:name w:val="Emphasis"/>
    <w:basedOn w:val="a0"/>
    <w:uiPriority w:val="20"/>
    <w:qFormat/>
    <w:rsid w:val="00CA0C5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C0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0F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0C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0C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A0C5E"/>
  </w:style>
  <w:style w:type="paragraph" w:customStyle="1" w:styleId="msonormal0">
    <w:name w:val="msonormal"/>
    <w:basedOn w:val="a"/>
    <w:rsid w:val="00CA0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A0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0C5E"/>
    <w:rPr>
      <w:b/>
      <w:bCs/>
    </w:rPr>
  </w:style>
  <w:style w:type="character" w:styleId="a5">
    <w:name w:val="Emphasis"/>
    <w:basedOn w:val="a0"/>
    <w:uiPriority w:val="20"/>
    <w:qFormat/>
    <w:rsid w:val="00CA0C5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C0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0F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8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673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682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900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7476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14</Pages>
  <Words>3161</Words>
  <Characters>18018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Азат Садыков</cp:lastModifiedBy>
  <cp:revision>4</cp:revision>
  <dcterms:created xsi:type="dcterms:W3CDTF">2021-09-11T07:31:00Z</dcterms:created>
  <dcterms:modified xsi:type="dcterms:W3CDTF">2021-11-27T10:34:00Z</dcterms:modified>
</cp:coreProperties>
</file>